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78" w:rsidRPr="00757278" w:rsidRDefault="00757278" w:rsidP="00757278">
      <w:pPr>
        <w:pStyle w:val="a3"/>
        <w:spacing w:before="0" w:after="0"/>
        <w:rPr>
          <w:sz w:val="24"/>
          <w:szCs w:val="24"/>
        </w:rPr>
      </w:pPr>
      <w:r w:rsidRPr="00757278">
        <w:rPr>
          <w:sz w:val="24"/>
          <w:szCs w:val="24"/>
        </w:rPr>
        <w:t>КЛАСС 43</w:t>
      </w:r>
    </w:p>
    <w:p w:rsidR="00757278" w:rsidRPr="00757278" w:rsidRDefault="00757278" w:rsidP="00757278">
      <w:pPr>
        <w:pStyle w:val="a5"/>
        <w:spacing w:before="0"/>
        <w:rPr>
          <w:color w:val="auto"/>
        </w:rPr>
      </w:pPr>
      <w:r w:rsidRPr="00757278">
        <w:rPr>
          <w:color w:val="auto"/>
        </w:rPr>
        <w:t>Услуги по обеспечению пищевыми продуктами и напитками</w:t>
      </w:r>
    </w:p>
    <w:p w:rsidR="00757278" w:rsidRPr="00757278" w:rsidRDefault="007B2409" w:rsidP="00757278">
      <w:pPr>
        <w:pStyle w:val="a5"/>
        <w:spacing w:before="0"/>
        <w:rPr>
          <w:color w:val="auto"/>
        </w:rPr>
      </w:pPr>
      <w:r>
        <w:rPr>
          <w:color w:val="auto"/>
        </w:rPr>
        <w:t>О</w:t>
      </w:r>
      <w:r w:rsidR="00757278" w:rsidRPr="00757278">
        <w:rPr>
          <w:color w:val="auto"/>
        </w:rPr>
        <w:t>беспечение временного проживания</w:t>
      </w:r>
      <w:bookmarkStart w:id="0" w:name="_GoBack"/>
      <w:bookmarkEnd w:id="0"/>
    </w:p>
    <w:p w:rsidR="00757278" w:rsidRPr="00757278" w:rsidRDefault="00757278" w:rsidP="00757278">
      <w:pPr>
        <w:pStyle w:val="a5"/>
        <w:spacing w:before="0"/>
        <w:rPr>
          <w:color w:val="auto"/>
        </w:rPr>
      </w:pPr>
    </w:p>
    <w:p w:rsidR="00757278" w:rsidRPr="00757278" w:rsidRDefault="00757278" w:rsidP="0075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278">
        <w:rPr>
          <w:rFonts w:ascii="Times New Roman" w:hAnsi="Times New Roman" w:cs="Times New Roman"/>
          <w:sz w:val="24"/>
          <w:szCs w:val="24"/>
        </w:rPr>
        <w:t>Агентства по обеспечению мест [гостиницы, пансионы]</w:t>
      </w:r>
    </w:p>
    <w:p w:rsidR="00757278" w:rsidRPr="00757278" w:rsidRDefault="00757278" w:rsidP="0075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278">
        <w:rPr>
          <w:rFonts w:ascii="Times New Roman" w:hAnsi="Times New Roman" w:cs="Times New Roman"/>
          <w:sz w:val="24"/>
          <w:szCs w:val="24"/>
        </w:rPr>
        <w:t>Аренда временного жилья</w:t>
      </w:r>
    </w:p>
    <w:p w:rsidR="00757278" w:rsidRPr="00757278" w:rsidRDefault="00757278" w:rsidP="0075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278">
        <w:rPr>
          <w:rFonts w:ascii="Times New Roman" w:hAnsi="Times New Roman" w:cs="Times New Roman"/>
          <w:sz w:val="24"/>
          <w:szCs w:val="24"/>
        </w:rPr>
        <w:t>Аренда помещений для проведения встреч</w:t>
      </w:r>
    </w:p>
    <w:p w:rsidR="00757278" w:rsidRPr="00757278" w:rsidRDefault="00757278" w:rsidP="0075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278">
        <w:rPr>
          <w:rFonts w:ascii="Times New Roman" w:hAnsi="Times New Roman" w:cs="Times New Roman"/>
          <w:sz w:val="24"/>
          <w:szCs w:val="24"/>
        </w:rPr>
        <w:t>Базы отдыха</w:t>
      </w:r>
    </w:p>
    <w:p w:rsidR="00757278" w:rsidRPr="00757278" w:rsidRDefault="00757278" w:rsidP="0075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278">
        <w:rPr>
          <w:rFonts w:ascii="Times New Roman" w:hAnsi="Times New Roman" w:cs="Times New Roman"/>
          <w:sz w:val="24"/>
          <w:szCs w:val="24"/>
        </w:rPr>
        <w:t>Бронирование мест в гостиницах</w:t>
      </w:r>
    </w:p>
    <w:p w:rsidR="00757278" w:rsidRPr="00757278" w:rsidRDefault="00757278" w:rsidP="0075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278">
        <w:rPr>
          <w:rFonts w:ascii="Times New Roman" w:hAnsi="Times New Roman" w:cs="Times New Roman"/>
          <w:sz w:val="24"/>
          <w:szCs w:val="24"/>
        </w:rPr>
        <w:t>Бронирование мест в пансионах</w:t>
      </w:r>
    </w:p>
    <w:p w:rsidR="00757278" w:rsidRPr="00757278" w:rsidRDefault="00757278" w:rsidP="0075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278">
        <w:rPr>
          <w:rFonts w:ascii="Times New Roman" w:hAnsi="Times New Roman" w:cs="Times New Roman"/>
          <w:sz w:val="24"/>
          <w:szCs w:val="24"/>
        </w:rPr>
        <w:t>Бронирование мест для временного жилья</w:t>
      </w:r>
    </w:p>
    <w:p w:rsidR="00757278" w:rsidRPr="00757278" w:rsidRDefault="00757278" w:rsidP="0075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278">
        <w:rPr>
          <w:rFonts w:ascii="Times New Roman" w:hAnsi="Times New Roman" w:cs="Times New Roman"/>
          <w:sz w:val="24"/>
          <w:szCs w:val="24"/>
        </w:rPr>
        <w:t>Гостиницы</w:t>
      </w:r>
    </w:p>
    <w:p w:rsidR="00757278" w:rsidRPr="00757278" w:rsidRDefault="00757278" w:rsidP="0075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278">
        <w:rPr>
          <w:rFonts w:ascii="Times New Roman" w:hAnsi="Times New Roman" w:cs="Times New Roman"/>
          <w:sz w:val="24"/>
          <w:szCs w:val="24"/>
        </w:rPr>
        <w:t>Дома для престарелых</w:t>
      </w:r>
    </w:p>
    <w:p w:rsidR="00757278" w:rsidRPr="00757278" w:rsidRDefault="00757278" w:rsidP="0075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278">
        <w:rPr>
          <w:rFonts w:ascii="Times New Roman" w:hAnsi="Times New Roman" w:cs="Times New Roman"/>
          <w:sz w:val="24"/>
          <w:szCs w:val="24"/>
        </w:rPr>
        <w:t>Закусочные</w:t>
      </w:r>
    </w:p>
    <w:p w:rsidR="00757278" w:rsidRPr="00757278" w:rsidRDefault="00757278" w:rsidP="0075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278">
        <w:rPr>
          <w:rFonts w:ascii="Times New Roman" w:hAnsi="Times New Roman" w:cs="Times New Roman"/>
          <w:sz w:val="24"/>
          <w:szCs w:val="24"/>
        </w:rPr>
        <w:t>Информация и консультации по вопросам приготовления пищи</w:t>
      </w:r>
    </w:p>
    <w:p w:rsidR="00757278" w:rsidRPr="00757278" w:rsidRDefault="00757278" w:rsidP="0075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278">
        <w:rPr>
          <w:rFonts w:ascii="Times New Roman" w:hAnsi="Times New Roman" w:cs="Times New Roman"/>
          <w:sz w:val="24"/>
          <w:szCs w:val="24"/>
        </w:rPr>
        <w:t>Кафе</w:t>
      </w:r>
    </w:p>
    <w:p w:rsidR="00757278" w:rsidRPr="00757278" w:rsidRDefault="00757278" w:rsidP="0075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278">
        <w:rPr>
          <w:rFonts w:ascii="Times New Roman" w:hAnsi="Times New Roman" w:cs="Times New Roman"/>
          <w:sz w:val="24"/>
          <w:szCs w:val="24"/>
        </w:rPr>
        <w:t>Кафетерии</w:t>
      </w:r>
    </w:p>
    <w:p w:rsidR="00757278" w:rsidRPr="00757278" w:rsidRDefault="00757278" w:rsidP="0075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278">
        <w:rPr>
          <w:rFonts w:ascii="Times New Roman" w:hAnsi="Times New Roman" w:cs="Times New Roman"/>
          <w:sz w:val="24"/>
          <w:szCs w:val="24"/>
        </w:rPr>
        <w:t>Мотели</w:t>
      </w:r>
    </w:p>
    <w:p w:rsidR="00757278" w:rsidRPr="00757278" w:rsidRDefault="00757278" w:rsidP="0075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278">
        <w:rPr>
          <w:rFonts w:ascii="Times New Roman" w:hAnsi="Times New Roman" w:cs="Times New Roman"/>
          <w:sz w:val="24"/>
          <w:szCs w:val="24"/>
        </w:rPr>
        <w:t>Пансионы</w:t>
      </w:r>
    </w:p>
    <w:p w:rsidR="00757278" w:rsidRPr="00757278" w:rsidRDefault="00757278" w:rsidP="0075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278">
        <w:rPr>
          <w:rFonts w:ascii="Times New Roman" w:hAnsi="Times New Roman" w:cs="Times New Roman"/>
          <w:sz w:val="24"/>
          <w:szCs w:val="24"/>
        </w:rPr>
        <w:t>Пансионы для животных</w:t>
      </w:r>
    </w:p>
    <w:p w:rsidR="00757278" w:rsidRPr="00757278" w:rsidRDefault="00757278" w:rsidP="0075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278">
        <w:rPr>
          <w:rFonts w:ascii="Times New Roman" w:hAnsi="Times New Roman" w:cs="Times New Roman"/>
          <w:sz w:val="24"/>
          <w:szCs w:val="24"/>
        </w:rPr>
        <w:t>Прокат кухонного оборудования</w:t>
      </w:r>
    </w:p>
    <w:p w:rsidR="00757278" w:rsidRPr="00757278" w:rsidRDefault="00757278" w:rsidP="0075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278">
        <w:rPr>
          <w:rFonts w:ascii="Times New Roman" w:hAnsi="Times New Roman" w:cs="Times New Roman"/>
          <w:sz w:val="24"/>
          <w:szCs w:val="24"/>
        </w:rPr>
        <w:t>Прокат мебели, столового белья и посуды</w:t>
      </w:r>
    </w:p>
    <w:p w:rsidR="00757278" w:rsidRPr="00757278" w:rsidRDefault="00757278" w:rsidP="0075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278">
        <w:rPr>
          <w:rFonts w:ascii="Times New Roman" w:hAnsi="Times New Roman" w:cs="Times New Roman"/>
          <w:sz w:val="24"/>
          <w:szCs w:val="24"/>
        </w:rPr>
        <w:t>Прокат осветительной аппаратуры</w:t>
      </w:r>
    </w:p>
    <w:p w:rsidR="00757278" w:rsidRPr="00757278" w:rsidRDefault="00757278" w:rsidP="0075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278">
        <w:rPr>
          <w:rFonts w:ascii="Times New Roman" w:hAnsi="Times New Roman" w:cs="Times New Roman"/>
          <w:sz w:val="24"/>
          <w:szCs w:val="24"/>
        </w:rPr>
        <w:t>Прокат палаток</w:t>
      </w:r>
    </w:p>
    <w:p w:rsidR="00757278" w:rsidRPr="00757278" w:rsidRDefault="00757278" w:rsidP="0075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278">
        <w:rPr>
          <w:rFonts w:ascii="Times New Roman" w:hAnsi="Times New Roman" w:cs="Times New Roman"/>
          <w:sz w:val="24"/>
          <w:szCs w:val="24"/>
        </w:rPr>
        <w:t>Прокат передвижных строений</w:t>
      </w:r>
    </w:p>
    <w:p w:rsidR="00757278" w:rsidRPr="00757278" w:rsidRDefault="00757278" w:rsidP="0075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278">
        <w:rPr>
          <w:rFonts w:ascii="Times New Roman" w:hAnsi="Times New Roman" w:cs="Times New Roman"/>
          <w:sz w:val="24"/>
          <w:szCs w:val="24"/>
        </w:rPr>
        <w:t>Прокат раздаточных устройств [диспенсеров] для питьевой воды</w:t>
      </w:r>
    </w:p>
    <w:p w:rsidR="00757278" w:rsidRPr="00757278" w:rsidRDefault="00757278" w:rsidP="0075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278">
        <w:rPr>
          <w:rFonts w:ascii="Times New Roman" w:hAnsi="Times New Roman" w:cs="Times New Roman"/>
          <w:sz w:val="24"/>
          <w:szCs w:val="24"/>
        </w:rPr>
        <w:t>Рестораны</w:t>
      </w:r>
    </w:p>
    <w:p w:rsidR="00757278" w:rsidRPr="00757278" w:rsidRDefault="00757278" w:rsidP="0075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278">
        <w:rPr>
          <w:rFonts w:ascii="Times New Roman" w:hAnsi="Times New Roman" w:cs="Times New Roman"/>
          <w:sz w:val="24"/>
          <w:szCs w:val="24"/>
        </w:rPr>
        <w:t>Рестораны самообслуживания</w:t>
      </w:r>
    </w:p>
    <w:p w:rsidR="00757278" w:rsidRPr="00757278" w:rsidRDefault="00757278" w:rsidP="0075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278">
        <w:rPr>
          <w:rFonts w:ascii="Times New Roman" w:hAnsi="Times New Roman" w:cs="Times New Roman"/>
          <w:sz w:val="24"/>
          <w:szCs w:val="24"/>
        </w:rPr>
        <w:t>Службы приема по временному размещению [управление прибытием и отъездом]</w:t>
      </w:r>
    </w:p>
    <w:p w:rsidR="00757278" w:rsidRPr="00757278" w:rsidRDefault="00757278" w:rsidP="0075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278">
        <w:rPr>
          <w:rFonts w:ascii="Times New Roman" w:hAnsi="Times New Roman" w:cs="Times New Roman"/>
          <w:sz w:val="24"/>
          <w:szCs w:val="24"/>
        </w:rPr>
        <w:t>Создание кулинарных скульптур</w:t>
      </w:r>
    </w:p>
    <w:p w:rsidR="00757278" w:rsidRPr="00757278" w:rsidRDefault="00757278" w:rsidP="0075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278">
        <w:rPr>
          <w:rFonts w:ascii="Times New Roman" w:hAnsi="Times New Roman" w:cs="Times New Roman"/>
          <w:sz w:val="24"/>
          <w:szCs w:val="24"/>
        </w:rPr>
        <w:t>Столовые на производстве и в учебных заведениях</w:t>
      </w:r>
    </w:p>
    <w:p w:rsidR="00757278" w:rsidRPr="00757278" w:rsidRDefault="00757278" w:rsidP="0075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278">
        <w:rPr>
          <w:rFonts w:ascii="Times New Roman" w:hAnsi="Times New Roman" w:cs="Times New Roman"/>
          <w:sz w:val="24"/>
          <w:szCs w:val="24"/>
        </w:rPr>
        <w:t>Украшение еды</w:t>
      </w:r>
    </w:p>
    <w:p w:rsidR="00757278" w:rsidRPr="00757278" w:rsidRDefault="00757278" w:rsidP="0075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278">
        <w:rPr>
          <w:rFonts w:ascii="Times New Roman" w:hAnsi="Times New Roman" w:cs="Times New Roman"/>
          <w:sz w:val="24"/>
          <w:szCs w:val="24"/>
        </w:rPr>
        <w:t>Украшение тортов</w:t>
      </w:r>
    </w:p>
    <w:p w:rsidR="00757278" w:rsidRPr="00757278" w:rsidRDefault="00757278" w:rsidP="0075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278">
        <w:rPr>
          <w:rFonts w:ascii="Times New Roman" w:hAnsi="Times New Roman" w:cs="Times New Roman"/>
          <w:sz w:val="24"/>
          <w:szCs w:val="24"/>
        </w:rPr>
        <w:t>Услуги баз отдыха [предоставление жилья]</w:t>
      </w:r>
    </w:p>
    <w:p w:rsidR="00757278" w:rsidRPr="00757278" w:rsidRDefault="00757278" w:rsidP="0075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278">
        <w:rPr>
          <w:rFonts w:ascii="Times New Roman" w:hAnsi="Times New Roman" w:cs="Times New Roman"/>
          <w:sz w:val="24"/>
          <w:szCs w:val="24"/>
        </w:rPr>
        <w:t>Услуги баров</w:t>
      </w:r>
    </w:p>
    <w:p w:rsidR="00757278" w:rsidRPr="00757278" w:rsidRDefault="00757278" w:rsidP="0075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278">
        <w:rPr>
          <w:rFonts w:ascii="Times New Roman" w:hAnsi="Times New Roman" w:cs="Times New Roman"/>
          <w:sz w:val="24"/>
          <w:szCs w:val="24"/>
        </w:rPr>
        <w:t>Услуги кемпингов</w:t>
      </w:r>
    </w:p>
    <w:p w:rsidR="007B2409" w:rsidRDefault="00757278" w:rsidP="0075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278">
        <w:rPr>
          <w:rFonts w:ascii="Times New Roman" w:hAnsi="Times New Roman" w:cs="Times New Roman"/>
          <w:sz w:val="24"/>
          <w:szCs w:val="24"/>
        </w:rPr>
        <w:t>Услуги личного повара</w:t>
      </w:r>
    </w:p>
    <w:p w:rsidR="00757278" w:rsidRPr="00757278" w:rsidRDefault="00757278" w:rsidP="0075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278">
        <w:rPr>
          <w:rFonts w:ascii="Times New Roman" w:hAnsi="Times New Roman" w:cs="Times New Roman"/>
          <w:sz w:val="24"/>
          <w:szCs w:val="24"/>
        </w:rPr>
        <w:t>Услуги по приготовлению блюд и доставке их на дом</w:t>
      </w:r>
    </w:p>
    <w:p w:rsidR="007B2409" w:rsidRDefault="00757278" w:rsidP="0075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278">
        <w:rPr>
          <w:rFonts w:ascii="Times New Roman" w:hAnsi="Times New Roman" w:cs="Times New Roman"/>
          <w:sz w:val="24"/>
          <w:szCs w:val="24"/>
        </w:rPr>
        <w:t xml:space="preserve">Услуги ресторанов </w:t>
      </w:r>
      <w:proofErr w:type="spellStart"/>
      <w:r w:rsidRPr="00757278">
        <w:rPr>
          <w:rFonts w:ascii="Times New Roman" w:hAnsi="Times New Roman" w:cs="Times New Roman"/>
          <w:sz w:val="24"/>
          <w:szCs w:val="24"/>
        </w:rPr>
        <w:t>вашоку</w:t>
      </w:r>
      <w:proofErr w:type="spellEnd"/>
    </w:p>
    <w:p w:rsidR="00757278" w:rsidRPr="00757278" w:rsidRDefault="00757278" w:rsidP="0075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278">
        <w:rPr>
          <w:rFonts w:ascii="Times New Roman" w:hAnsi="Times New Roman" w:cs="Times New Roman"/>
          <w:sz w:val="24"/>
          <w:szCs w:val="24"/>
        </w:rPr>
        <w:t>Услуги ресторанов лапши "</w:t>
      </w:r>
      <w:proofErr w:type="spellStart"/>
      <w:r w:rsidRPr="00757278">
        <w:rPr>
          <w:rFonts w:ascii="Times New Roman" w:hAnsi="Times New Roman" w:cs="Times New Roman"/>
          <w:sz w:val="24"/>
          <w:szCs w:val="24"/>
        </w:rPr>
        <w:t>удон</w:t>
      </w:r>
      <w:proofErr w:type="spellEnd"/>
      <w:r w:rsidRPr="00757278">
        <w:rPr>
          <w:rFonts w:ascii="Times New Roman" w:hAnsi="Times New Roman" w:cs="Times New Roman"/>
          <w:sz w:val="24"/>
          <w:szCs w:val="24"/>
        </w:rPr>
        <w:t>" и "</w:t>
      </w:r>
      <w:proofErr w:type="spellStart"/>
      <w:r w:rsidRPr="00757278">
        <w:rPr>
          <w:rFonts w:ascii="Times New Roman" w:hAnsi="Times New Roman" w:cs="Times New Roman"/>
          <w:sz w:val="24"/>
          <w:szCs w:val="24"/>
        </w:rPr>
        <w:t>соба</w:t>
      </w:r>
      <w:proofErr w:type="spellEnd"/>
      <w:r w:rsidRPr="00757278">
        <w:rPr>
          <w:rFonts w:ascii="Times New Roman" w:hAnsi="Times New Roman" w:cs="Times New Roman"/>
          <w:sz w:val="24"/>
          <w:szCs w:val="24"/>
        </w:rPr>
        <w:t>"</w:t>
      </w:r>
    </w:p>
    <w:p w:rsidR="001D0BEB" w:rsidRPr="00757278" w:rsidRDefault="00757278" w:rsidP="0075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278">
        <w:rPr>
          <w:rFonts w:ascii="Times New Roman" w:hAnsi="Times New Roman" w:cs="Times New Roman"/>
          <w:sz w:val="24"/>
          <w:szCs w:val="24"/>
        </w:rPr>
        <w:t>Ясли детские</w:t>
      </w:r>
    </w:p>
    <w:sectPr w:rsidR="001D0BEB" w:rsidRPr="0075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78"/>
    <w:rsid w:val="001D0BEB"/>
    <w:rsid w:val="00757278"/>
    <w:rsid w:val="007B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07D6"/>
  <w15:chartTrackingRefBased/>
  <w15:docId w15:val="{6344426A-3D4A-45CD-9716-99832415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4"/>
    <w:autoRedefine/>
    <w:rsid w:val="00757278"/>
    <w:pPr>
      <w:keepNext/>
      <w:suppressAutoHyphens/>
      <w:spacing w:before="60" w:line="240" w:lineRule="auto"/>
      <w:ind w:left="0"/>
      <w:jc w:val="center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a5">
    <w:name w:val="название класса"/>
    <w:basedOn w:val="a"/>
    <w:rsid w:val="00757278"/>
    <w:pPr>
      <w:suppressAutoHyphens/>
      <w:spacing w:before="30"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6"/>
    <w:uiPriority w:val="99"/>
    <w:semiHidden/>
    <w:unhideWhenUsed/>
    <w:rsid w:val="0075727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4"/>
    <w:uiPriority w:val="99"/>
    <w:semiHidden/>
    <w:rsid w:val="00757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2019-01-08T20:37:00Z</dcterms:created>
  <dcterms:modified xsi:type="dcterms:W3CDTF">2019-01-09T11:00:00Z</dcterms:modified>
</cp:coreProperties>
</file>