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11" w:rsidRPr="00A97511" w:rsidRDefault="00A97511" w:rsidP="00A97511">
      <w:pPr>
        <w:pStyle w:val="a3"/>
        <w:spacing w:before="0" w:after="0"/>
        <w:rPr>
          <w:sz w:val="24"/>
          <w:szCs w:val="24"/>
        </w:rPr>
      </w:pPr>
      <w:r w:rsidRPr="00A97511">
        <w:rPr>
          <w:sz w:val="24"/>
          <w:szCs w:val="24"/>
        </w:rPr>
        <w:t>КЛАСС 36</w:t>
      </w:r>
    </w:p>
    <w:p w:rsidR="00A97511" w:rsidRPr="00A97511" w:rsidRDefault="00F11240" w:rsidP="00A97511">
      <w:pPr>
        <w:pStyle w:val="a5"/>
        <w:spacing w:before="0"/>
        <w:rPr>
          <w:color w:val="auto"/>
        </w:rPr>
      </w:pPr>
      <w:r>
        <w:rPr>
          <w:color w:val="auto"/>
        </w:rPr>
        <w:t>Страхование</w:t>
      </w:r>
      <w:bookmarkStart w:id="0" w:name="_GoBack"/>
      <w:bookmarkEnd w:id="0"/>
    </w:p>
    <w:p w:rsidR="00A97511" w:rsidRPr="00A97511" w:rsidRDefault="00F11240" w:rsidP="00A97511">
      <w:pPr>
        <w:pStyle w:val="a5"/>
        <w:spacing w:before="0"/>
        <w:rPr>
          <w:color w:val="auto"/>
        </w:rPr>
      </w:pPr>
      <w:r>
        <w:rPr>
          <w:color w:val="auto"/>
        </w:rPr>
        <w:t>Деятельность финансовая</w:t>
      </w:r>
    </w:p>
    <w:p w:rsidR="00A97511" w:rsidRPr="00A97511" w:rsidRDefault="00F11240" w:rsidP="00A97511">
      <w:pPr>
        <w:pStyle w:val="a5"/>
        <w:spacing w:before="0"/>
        <w:rPr>
          <w:color w:val="auto"/>
        </w:rPr>
      </w:pPr>
      <w:r>
        <w:rPr>
          <w:color w:val="auto"/>
        </w:rPr>
        <w:t>Операции кредитно-денежные</w:t>
      </w:r>
    </w:p>
    <w:p w:rsidR="00A97511" w:rsidRPr="00A97511" w:rsidRDefault="00F11240" w:rsidP="00A97511">
      <w:pPr>
        <w:pStyle w:val="a5"/>
        <w:spacing w:before="0"/>
        <w:rPr>
          <w:color w:val="auto"/>
        </w:rPr>
      </w:pPr>
      <w:r>
        <w:rPr>
          <w:color w:val="auto"/>
        </w:rPr>
        <w:t>Операции с недвижимостью</w:t>
      </w:r>
    </w:p>
    <w:p w:rsidR="001D0BEB" w:rsidRPr="00A97511" w:rsidRDefault="001D0BEB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Агентства кредитные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Агентства по взысканию долгов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Агентства по операциям с недвижимым имуществом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Анализ финансовый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Аренда квартир</w:t>
      </w:r>
    </w:p>
    <w:p w:rsidR="00F11240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 xml:space="preserve">Аренда </w:t>
      </w:r>
      <w:proofErr w:type="spellStart"/>
      <w:r w:rsidRPr="00A97511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A97511">
        <w:rPr>
          <w:rFonts w:ascii="Times New Roman" w:hAnsi="Times New Roman" w:cs="Times New Roman"/>
          <w:sz w:val="24"/>
          <w:szCs w:val="24"/>
        </w:rPr>
        <w:t>-офисов / Аренда офисов для совместной работы различных специалистов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Аренда недвижимого имущества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Аренда офисов [недвижимое имущество]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Аренда ферм и сельскохозяйственных предприятий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Аренда финансовая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Банки сберегательные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Бюро квартирные [недвижимость]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Взыскание арендной платы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Выпуск дорожных чеков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Выпуск кредитных карточек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Выпуск ценных бумаг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Инвестирование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Информация по вопросам страхования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Информация финансовая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Исследования финансовые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Клиринг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Консультации по вопросам страхования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Консультации по вопросам финансов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Консультирование по вопросам задолженности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Котировки биржевые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Кредитование под залог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Ликвидация торгово-промышленной деятельности [финансовые услуги]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Маклерство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Менеджмент финансовый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Обмен денег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Обслуживание банковское дистанционное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Обслуживание по дебетовым карточкам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Обслуживание по кредитным карточкам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Операции факторные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Организация денежных сборов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Организация финансирования строительных проектов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антиквариата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драгоценностей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леса на корню финансовая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марок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недвижимого имущества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предметов нумизматики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произведений искусства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стоимости разработок в нефтяной, газовой и горнодобывающей промышленности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Оценка шерсти финансовая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lastRenderedPageBreak/>
        <w:t>Оценки финансовые [страхование, банковские операции, недвижимое имущество]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Оценки финансовые по запросу при заключении договора о поставках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Оценки финансовые стоимости ремонта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Перевод денежных средств в системе электронных расчетов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Поручительство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Посредничество биржевое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Посредничество при операциях с недвижимостью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Посредничество при реализации углеродных кредитов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Посредничество при страховании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Предоставление скидок через клубные карты для третьих лиц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Предоставление ссуд [финансирование]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Предоставление ссуд под залог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Предоставление финансовой информации через веб-сайты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Проверка подлинности чеков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Размещение фондов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Сбор благотворительных средств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Сделки посреднические с акциями и облигациями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Спонсорство финансовое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Ссуды ипотечные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Ссуды с погашением в рассрочку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 жизни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 от болезней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 от несчастных случаев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 от несчастных случаев на море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Страхование от пожаров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Управление жилым фондом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Управление недвижимостью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Управление финансовое выплатами возмещений для третьих лиц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актуариев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банковские</w:t>
      </w:r>
    </w:p>
    <w:p w:rsidR="00F11240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брокерские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по выплате пенсий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по поручительству за условно освобожденных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попечительские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резервных фондов / Услуги сберегательных фондов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Услуги финансовые таможенных брокеров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spellStart"/>
      <w:r w:rsidRPr="00A97511">
        <w:rPr>
          <w:rFonts w:ascii="Times New Roman" w:hAnsi="Times New Roman" w:cs="Times New Roman"/>
          <w:sz w:val="24"/>
          <w:szCs w:val="24"/>
        </w:rPr>
        <w:t>взаимофондов</w:t>
      </w:r>
      <w:proofErr w:type="spellEnd"/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Хранение в сейфах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Хранение ценностей</w:t>
      </w:r>
    </w:p>
    <w:p w:rsidR="00A97511" w:rsidRPr="00A97511" w:rsidRDefault="00A97511" w:rsidP="00A9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511">
        <w:rPr>
          <w:rFonts w:ascii="Times New Roman" w:hAnsi="Times New Roman" w:cs="Times New Roman"/>
          <w:sz w:val="24"/>
          <w:szCs w:val="24"/>
        </w:rPr>
        <w:t>Экспертиза налоговая</w:t>
      </w:r>
    </w:p>
    <w:sectPr w:rsidR="00A97511" w:rsidRPr="00A9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11"/>
    <w:rsid w:val="001D0BEB"/>
    <w:rsid w:val="00A97511"/>
    <w:rsid w:val="00F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0B2"/>
  <w15:chartTrackingRefBased/>
  <w15:docId w15:val="{DB7C515B-1CA7-49A3-9749-E84EE125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A97511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A97511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A975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A9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2019-01-08T20:29:00Z</dcterms:created>
  <dcterms:modified xsi:type="dcterms:W3CDTF">2019-01-09T11:04:00Z</dcterms:modified>
</cp:coreProperties>
</file>