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87" w:rsidRPr="00817687" w:rsidRDefault="00817687" w:rsidP="00817687">
      <w:pPr>
        <w:pStyle w:val="a3"/>
        <w:spacing w:before="0" w:after="0"/>
        <w:rPr>
          <w:sz w:val="24"/>
          <w:szCs w:val="24"/>
        </w:rPr>
      </w:pPr>
      <w:r w:rsidRPr="00817687">
        <w:rPr>
          <w:sz w:val="24"/>
          <w:szCs w:val="24"/>
        </w:rPr>
        <w:t>КЛАСС 35</w:t>
      </w:r>
    </w:p>
    <w:p w:rsidR="00817687" w:rsidRPr="00817687" w:rsidRDefault="004C3C8D" w:rsidP="00817687">
      <w:pPr>
        <w:pStyle w:val="a5"/>
        <w:spacing w:before="0"/>
        <w:rPr>
          <w:color w:val="auto"/>
        </w:rPr>
      </w:pPr>
      <w:r>
        <w:rPr>
          <w:color w:val="auto"/>
        </w:rPr>
        <w:t>Реклама</w:t>
      </w:r>
    </w:p>
    <w:p w:rsidR="00817687" w:rsidRPr="00817687" w:rsidRDefault="004C3C8D" w:rsidP="00817687">
      <w:pPr>
        <w:pStyle w:val="a5"/>
        <w:spacing w:before="0"/>
        <w:rPr>
          <w:color w:val="auto"/>
        </w:rPr>
      </w:pPr>
      <w:r>
        <w:rPr>
          <w:color w:val="auto"/>
        </w:rPr>
        <w:t>Менеджмент в сфере бизнеса</w:t>
      </w:r>
    </w:p>
    <w:p w:rsidR="00817687" w:rsidRPr="00817687" w:rsidRDefault="004C3C8D" w:rsidP="00817687">
      <w:pPr>
        <w:pStyle w:val="a5"/>
        <w:spacing w:before="0"/>
        <w:rPr>
          <w:color w:val="auto"/>
        </w:rPr>
      </w:pPr>
      <w:r>
        <w:rPr>
          <w:color w:val="auto"/>
        </w:rPr>
        <w:t>Д</w:t>
      </w:r>
      <w:r w:rsidR="00817687" w:rsidRPr="00817687">
        <w:rPr>
          <w:color w:val="auto"/>
        </w:rPr>
        <w:t>еятельность а</w:t>
      </w:r>
      <w:r>
        <w:rPr>
          <w:color w:val="auto"/>
        </w:rPr>
        <w:t>дминистративная в сфере бизнеса</w:t>
      </w:r>
    </w:p>
    <w:p w:rsidR="00817687" w:rsidRPr="00817687" w:rsidRDefault="004C3C8D" w:rsidP="00817687">
      <w:pPr>
        <w:pStyle w:val="a5"/>
        <w:spacing w:before="0"/>
        <w:rPr>
          <w:color w:val="auto"/>
        </w:rPr>
      </w:pPr>
      <w:r>
        <w:rPr>
          <w:color w:val="auto"/>
        </w:rPr>
        <w:t>Служба офисная</w:t>
      </w:r>
    </w:p>
    <w:p w:rsidR="001D0BEB" w:rsidRPr="00817687" w:rsidRDefault="001D0BEB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Абонирование телекоммуникационных услуг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Агентства по импорту-экспорту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Агентства по коммерческой информации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Агентства рекламные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Анализ себестоимости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Аренда офисного оборудования в коворкинге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Аренда площадей для размещения рекламы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Аудит коммерческий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Аудит финансовый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Бизнес-услуги посреднические по подбору потенциальных частных инвесторов и предпринимателей, нуждающихся в финансировании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Бюро по найму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Ведение автоматизированных баз данных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Ведение бухгалтерских документов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Выписка счетов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Демонстрация товаров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Запись сообщений [канцелярия]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Изучение общественного мнения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Изучение рынка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Информация деловая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Информация и советы коммерческие потребителям в области выбора товаров и услуг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Исследования в области бизнеса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Исследования конъюнктурные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Исследования маркетинговые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Комплектование штата сотрудников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 по вопросам организации и управления бизнесом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 по организации бизнеса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 по управлению бизнесом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 по управлению персоналом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 профессиональные в области бизнеса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 xml:space="preserve">Консультации, касающиеся </w:t>
      </w:r>
      <w:r w:rsidR="004C3C8D" w:rsidRPr="00817687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817687">
        <w:rPr>
          <w:rFonts w:ascii="Times New Roman" w:hAnsi="Times New Roman" w:cs="Times New Roman"/>
          <w:sz w:val="24"/>
          <w:szCs w:val="24"/>
        </w:rPr>
        <w:t xml:space="preserve"> стратегий в связях с общественностью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Консультации, касающиеся коммуникационных стратегий в рекламе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Макетирование рекламы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Маркетинг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 xml:space="preserve">Маркетинг в части публикаций </w:t>
      </w:r>
      <w:r w:rsidR="004C3C8D" w:rsidRPr="00817687">
        <w:rPr>
          <w:rFonts w:ascii="Times New Roman" w:hAnsi="Times New Roman" w:cs="Times New Roman"/>
          <w:sz w:val="24"/>
          <w:szCs w:val="24"/>
        </w:rPr>
        <w:t>программного</w:t>
      </w:r>
      <w:r w:rsidRPr="00817687">
        <w:rPr>
          <w:rFonts w:ascii="Times New Roman" w:hAnsi="Times New Roman" w:cs="Times New Roman"/>
          <w:sz w:val="24"/>
          <w:szCs w:val="24"/>
        </w:rPr>
        <w:t xml:space="preserve"> обеспечения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Маркетинг целевой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Менеджмент в области творческого бизнеса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Менеджмент спортивный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Написание резюме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Написание текстов рекламных сценариев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Обзоры печати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Обновление и поддержание информации в регистрах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Обновление и поддержка информации в электронных базах данных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Обновление рекламных материалов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Обработка текста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lastRenderedPageBreak/>
        <w:t>Онлайн-сервисы розничные для скачивания предварительно записанных музыки и фильмов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Онлайн-сервисы розничные для скачивания рингтонов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Онлайн-сервисы розничные для скачивания цифровой музыки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Организация выставок в коммерческих или рекламных целях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Организация подписки на газеты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Организация показов мод в рекламных целях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Организация торговых ярмарок в коммерческих или рекламных целях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Оформление витрин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Оформление рекламных материалов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Оценка коммерческой деятельности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Подготовка платежных документов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Поиск информации в компьютерных файлах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Поиск поручителей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Помощь административная в вопросах тендера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Помощь в управлении бизнесом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Помощь в управлении коммерческими или промышленными предприятиями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Посредничество коммерческое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Предоставление деловой информации через веб-сайты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Предоставление информации в области деловых и коммерческих контактов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Предоставление места для онлайн-продаж покупателям и продавцам товаров и услуг / Предоставление торговых интернет-площадок покупателям и продавцам товаров и услуг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Предоставление перечня веб-сайтов с коммерческой или рекламной целью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 xml:space="preserve">Презентация товаров на всех </w:t>
      </w:r>
      <w:proofErr w:type="spellStart"/>
      <w:r w:rsidRPr="00817687">
        <w:rPr>
          <w:rFonts w:ascii="Times New Roman" w:hAnsi="Times New Roman" w:cs="Times New Roman"/>
          <w:sz w:val="24"/>
          <w:szCs w:val="24"/>
        </w:rPr>
        <w:t>медиасредствах</w:t>
      </w:r>
      <w:proofErr w:type="spellEnd"/>
      <w:r w:rsidRPr="00817687">
        <w:rPr>
          <w:rFonts w:ascii="Times New Roman" w:hAnsi="Times New Roman" w:cs="Times New Roman"/>
          <w:sz w:val="24"/>
          <w:szCs w:val="24"/>
        </w:rPr>
        <w:t xml:space="preserve"> с целью розничной продажи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Пресс-службы / Службы по связям с прессой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Прогнозирование экономическое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Продажа аукционная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Продажа оптовая фармацевтических, ветеринарных, гигиенических препаратов и медицинских принадлежностей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Продажа розничная произведений искусства художественными галереями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Продажа розничная фармацевтических, ветеринарных, гигиенических препаратов и медицинских принадлежностей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Продвижение продаж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Продвижение товаров и услуг через спонсорство спортивных мероприятий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Производство программ телемагазинов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Производство рекламных фильмов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офисного оборудования и аппаратов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рекламного времени в средствах массовой информации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рекламных материалов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рекламных щитов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торговых автоматов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торговых стендов / Прокат торговых стоек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Прокат фотокопировального оборудования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Публикация рекламных текстов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Радиореклама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Расклейка афиш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Распространение образцов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Распространение рекламных материалов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Рассылка рекламных материалов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Регистрация данных и письменных сообщений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Редактирование рекламных текстов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Реклама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lastRenderedPageBreak/>
        <w:t>Реклама интерактивная в компьютерной сети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Реклама наружная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Реклама почтой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Реклама телевизионная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Репродуцирование документов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Сбор и предоставление статистических данных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Сбор информации в компьютерных базах данных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Сведения о деловых операциях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Систематизация информации в компьютерных базах данных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Службы консультативные по управлению бизнесом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Службы корпоративных коммуникаций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Согласование деловых контрактов для третьих лиц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Согласование и заключение коммерческих операций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Составление информационных индексов в коммерческих или рекламных целях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Составление налоговых деклараций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Составление отчетов о счетах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Телемаркетинг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Тестирование психологическое при подборе персонала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бизнесом временное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внешнее административное для компаний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гостиничным бизнесом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деятельностью внештатных сотрудников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коммерческими проектами для строительных проектов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коммерческое лицензиями на товары и услуги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коммерческое программами возмещения расходов для третьих лиц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потребительской лояльностью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программами часто путешествующих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Управление процессами обработки заказов товаров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в области общественных отношений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коммерческого лоббирования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конкурентной разведки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манекенщиков для рекламы или продвижения товаров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машинописные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исследованию рынка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напоминанию о встречах [офисные функции]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оптимизации трафика веб-сайта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переезду предприятий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подаче налоговых деклараций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поисковой оптимизации продвижения продаж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программированию встреч (офисные функции)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составлению перечня подарков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по сравнению цен</w:t>
      </w:r>
    </w:p>
    <w:p w:rsidR="004C3C8D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рекламные «оплата за клик» / Услуги PPC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секретарей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снабженческие для третьих лиц [закупка и обеспечение предпринимателей товарами]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стенографистов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субподрядные [коммерческая помощь]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телефонных ответчиков для отсутствующих абонентов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Услуги фотокопирования</w:t>
      </w:r>
    </w:p>
    <w:p w:rsidR="00817687" w:rsidRPr="00817687" w:rsidRDefault="00817687" w:rsidP="0081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87">
        <w:rPr>
          <w:rFonts w:ascii="Times New Roman" w:hAnsi="Times New Roman" w:cs="Times New Roman"/>
          <w:sz w:val="24"/>
          <w:szCs w:val="24"/>
        </w:rPr>
        <w:t>Экспертиза деловая</w:t>
      </w:r>
      <w:bookmarkStart w:id="0" w:name="_GoBack"/>
      <w:bookmarkEnd w:id="0"/>
    </w:p>
    <w:sectPr w:rsidR="00817687" w:rsidRPr="0081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87"/>
    <w:rsid w:val="001D0BEB"/>
    <w:rsid w:val="00211993"/>
    <w:rsid w:val="004C3C8D"/>
    <w:rsid w:val="00817687"/>
    <w:rsid w:val="00B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E78"/>
  <w15:chartTrackingRefBased/>
  <w15:docId w15:val="{7855C118-BE06-4760-9E5D-D8FEBAE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817687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817687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176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1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4</cp:revision>
  <dcterms:created xsi:type="dcterms:W3CDTF">2019-01-08T20:28:00Z</dcterms:created>
  <dcterms:modified xsi:type="dcterms:W3CDTF">2019-01-21T11:28:00Z</dcterms:modified>
</cp:coreProperties>
</file>